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9E66D2">
        <w:rPr>
          <w:lang w:val="ru-RU"/>
        </w:rPr>
        <w:t>729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2A1E66">
        <w:rPr>
          <w:lang w:val="ru-RU"/>
        </w:rPr>
        <w:t>06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2A1E66" w:rsidRPr="002A1E66" w:rsidP="002A1E66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A1E66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2A1E66" w:rsidR="00534750">
        <w:rPr>
          <w:rFonts w:ascii="Times New Roman" w:hAnsi="Times New Roman" w:cs="Times New Roman"/>
          <w:sz w:val="25"/>
          <w:szCs w:val="25"/>
        </w:rPr>
        <w:t>–</w:t>
      </w:r>
      <w:r w:rsidRPr="002A1E66">
        <w:rPr>
          <w:rFonts w:ascii="Times New Roman" w:hAnsi="Times New Roman" w:cs="Times New Roman"/>
          <w:sz w:val="25"/>
          <w:szCs w:val="25"/>
        </w:rPr>
        <w:t xml:space="preserve"> </w:t>
      </w:r>
      <w:r w:rsidR="009E66D2">
        <w:rPr>
          <w:rFonts w:ascii="Times New Roman" w:hAnsi="Times New Roman" w:cs="Times New Roman"/>
          <w:sz w:val="25"/>
          <w:szCs w:val="25"/>
          <w:lang w:val="ru-RU"/>
        </w:rPr>
        <w:t>Александровой Агаты Владимировны</w:t>
      </w:r>
      <w:r w:rsidRPr="002A1E66">
        <w:rPr>
          <w:rFonts w:ascii="Times New Roman" w:hAnsi="Times New Roman" w:cs="Times New Roman"/>
          <w:sz w:val="25"/>
          <w:szCs w:val="25"/>
        </w:rPr>
        <w:t xml:space="preserve">, </w:t>
      </w:r>
      <w:r w:rsidR="00A07DA0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2A1E66">
        <w:rPr>
          <w:rFonts w:ascii="Times New Roman" w:hAnsi="Times New Roman" w:cs="Times New Roman"/>
          <w:sz w:val="25"/>
          <w:szCs w:val="25"/>
        </w:rPr>
        <w:t xml:space="preserve"> год</w:t>
      </w:r>
      <w:r w:rsidRPr="002A1E66">
        <w:rPr>
          <w:rFonts w:ascii="Times New Roman" w:hAnsi="Times New Roman" w:cs="Times New Roman"/>
          <w:sz w:val="25"/>
          <w:szCs w:val="25"/>
        </w:rPr>
        <w:t>а рожде</w:t>
      </w:r>
      <w:r w:rsidR="009E66D2">
        <w:rPr>
          <w:rFonts w:ascii="Times New Roman" w:hAnsi="Times New Roman" w:cs="Times New Roman"/>
          <w:sz w:val="25"/>
          <w:szCs w:val="25"/>
        </w:rPr>
        <w:t>ния, уроженки</w:t>
      </w:r>
      <w:r w:rsidRPr="002A1E66">
        <w:rPr>
          <w:rFonts w:ascii="Times New Roman" w:hAnsi="Times New Roman" w:cs="Times New Roman"/>
          <w:sz w:val="25"/>
          <w:szCs w:val="25"/>
        </w:rPr>
        <w:t xml:space="preserve"> </w:t>
      </w:r>
      <w:r w:rsidR="00A07DA0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="009E66D2">
        <w:rPr>
          <w:rFonts w:ascii="Times New Roman" w:hAnsi="Times New Roman" w:cs="Times New Roman"/>
          <w:sz w:val="25"/>
          <w:szCs w:val="25"/>
        </w:rPr>
        <w:t>, проживающей</w:t>
      </w:r>
      <w:r w:rsidRPr="002A1E66">
        <w:rPr>
          <w:rFonts w:ascii="Times New Roman" w:hAnsi="Times New Roman" w:cs="Times New Roman"/>
          <w:sz w:val="25"/>
          <w:szCs w:val="25"/>
        </w:rPr>
        <w:t xml:space="preserve"> по адресу: </w:t>
      </w:r>
      <w:r w:rsidR="00A07DA0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2A1E66">
        <w:rPr>
          <w:rFonts w:ascii="Times New Roman" w:hAnsi="Times New Roman" w:cs="Times New Roman"/>
          <w:sz w:val="25"/>
          <w:szCs w:val="25"/>
        </w:rPr>
        <w:t xml:space="preserve"> паспорт </w:t>
      </w:r>
      <w:r w:rsidR="00A07DA0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2A1E66" w:rsidRPr="002A1E66" w:rsidP="002A1E66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A1E66" w:rsidRPr="002A1E66" w:rsidP="002A1E66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2A1E66">
        <w:rPr>
          <w:rFonts w:ascii="Times New Roman" w:hAnsi="Times New Roman" w:cs="Times New Roman"/>
          <w:sz w:val="25"/>
          <w:szCs w:val="25"/>
        </w:rPr>
        <w:t xml:space="preserve">    </w:t>
      </w:r>
      <w:r w:rsidRPr="002A1E66">
        <w:rPr>
          <w:rFonts w:ascii="Times New Roman" w:hAnsi="Times New Roman" w:cs="Times New Roman"/>
          <w:sz w:val="25"/>
          <w:szCs w:val="25"/>
        </w:rPr>
        <w:tab/>
      </w:r>
      <w:r w:rsidRPr="002A1E66">
        <w:rPr>
          <w:rFonts w:ascii="Times New Roman" w:hAnsi="Times New Roman" w:cs="Times New Roman"/>
          <w:sz w:val="25"/>
          <w:szCs w:val="25"/>
        </w:rPr>
        <w:tab/>
      </w:r>
      <w:r w:rsidRPr="002A1E66">
        <w:rPr>
          <w:rFonts w:ascii="Times New Roman" w:hAnsi="Times New Roman" w:cs="Times New Roman"/>
          <w:sz w:val="25"/>
          <w:szCs w:val="25"/>
        </w:rPr>
        <w:tab/>
      </w:r>
      <w:r w:rsidRPr="002A1E66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567794" w:rsidRPr="002A1E66" w:rsidP="002A1E66">
      <w:pPr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Александрова А.В</w:t>
      </w:r>
      <w:r w:rsidRPr="002A1E66" w:rsidR="002A1E66">
        <w:rPr>
          <w:rFonts w:ascii="Times New Roman" w:hAnsi="Times New Roman" w:cs="Times New Roman"/>
          <w:sz w:val="25"/>
          <w:szCs w:val="25"/>
        </w:rPr>
        <w:t>., являясь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генеральным</w:t>
      </w:r>
      <w:r w:rsidRPr="002A1E66" w:rsidR="002A1E66">
        <w:rPr>
          <w:rFonts w:ascii="Times New Roman" w:hAnsi="Times New Roman" w:cs="Times New Roman"/>
          <w:sz w:val="25"/>
          <w:szCs w:val="25"/>
        </w:rPr>
        <w:t xml:space="preserve"> директором ООО «</w:t>
      </w:r>
      <w:r>
        <w:rPr>
          <w:rFonts w:ascii="Times New Roman" w:hAnsi="Times New Roman" w:cs="Times New Roman"/>
          <w:sz w:val="25"/>
          <w:szCs w:val="25"/>
          <w:lang w:val="ru-RU"/>
        </w:rPr>
        <w:t>МИР ИГРУШЕК</w:t>
      </w:r>
      <w:r w:rsidRPr="002A1E66" w:rsidR="002A1E66">
        <w:rPr>
          <w:rFonts w:ascii="Times New Roman" w:hAnsi="Times New Roman" w:cs="Times New Roman"/>
          <w:sz w:val="25"/>
          <w:szCs w:val="25"/>
        </w:rPr>
        <w:t xml:space="preserve">», расположенного по адресу: ХМАО-Югра, г. Нижневартовск, ул. Ленина, </w:t>
      </w:r>
      <w:r>
        <w:rPr>
          <w:rFonts w:ascii="Times New Roman" w:hAnsi="Times New Roman" w:cs="Times New Roman"/>
          <w:sz w:val="25"/>
          <w:szCs w:val="25"/>
          <w:lang w:val="ru-RU"/>
        </w:rPr>
        <w:t>3</w:t>
      </w:r>
      <w:r w:rsidRPr="002A1E66" w:rsidR="002A1E66">
        <w:rPr>
          <w:rFonts w:ascii="Times New Roman" w:hAnsi="Times New Roman" w:cs="Times New Roman"/>
          <w:sz w:val="25"/>
          <w:szCs w:val="25"/>
        </w:rPr>
        <w:t>П</w:t>
      </w:r>
      <w:r w:rsidRPr="002A1E66" w:rsidR="00724410">
        <w:rPr>
          <w:rFonts w:ascii="Times New Roman" w:hAnsi="Times New Roman" w:cs="Times New Roman"/>
          <w:sz w:val="25"/>
          <w:szCs w:val="25"/>
        </w:rPr>
        <w:t>, не предоставил</w:t>
      </w:r>
      <w:r>
        <w:rPr>
          <w:rFonts w:ascii="Times New Roman" w:hAnsi="Times New Roman" w:cs="Times New Roman"/>
          <w:sz w:val="25"/>
          <w:szCs w:val="25"/>
          <w:lang w:val="ru-RU"/>
        </w:rPr>
        <w:t>а</w:t>
      </w:r>
      <w:r w:rsidRPr="002A1E66" w:rsidR="00724410">
        <w:rPr>
          <w:rFonts w:ascii="Times New Roman" w:hAnsi="Times New Roman" w:cs="Times New Roman"/>
          <w:sz w:val="25"/>
          <w:szCs w:val="25"/>
        </w:rPr>
        <w:t xml:space="preserve"> в МРИ ФНС России № 6 по ХМАО-Югре по адресу г. Нижневартовск, ул. Менделеева, д. 13, бухгалтерск</w:t>
      </w:r>
      <w:r w:rsidRPr="002A1E66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 фактически отчетность не представлена.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="009E66D2">
        <w:rPr>
          <w:sz w:val="25"/>
          <w:szCs w:val="25"/>
        </w:rPr>
        <w:t>Александрова А.В.</w:t>
      </w:r>
      <w:r w:rsidRPr="002A1E66" w:rsidR="002A1E66">
        <w:rPr>
          <w:sz w:val="25"/>
          <w:szCs w:val="25"/>
        </w:rPr>
        <w:t xml:space="preserve"> </w:t>
      </w:r>
      <w:r w:rsidRPr="002A1E66">
        <w:rPr>
          <w:sz w:val="25"/>
          <w:szCs w:val="25"/>
        </w:rPr>
        <w:t>не явил</w:t>
      </w:r>
      <w:r w:rsidR="009E66D2">
        <w:rPr>
          <w:sz w:val="25"/>
          <w:szCs w:val="25"/>
        </w:rPr>
        <w:t>ась</w:t>
      </w:r>
      <w:r w:rsidRPr="002A1E66">
        <w:rPr>
          <w:sz w:val="25"/>
          <w:szCs w:val="25"/>
        </w:rPr>
        <w:t>, о времени и месте рассмотрения административного материала уведомлял</w:t>
      </w:r>
      <w:r w:rsidR="009E66D2">
        <w:rPr>
          <w:sz w:val="25"/>
          <w:szCs w:val="25"/>
        </w:rPr>
        <w:t xml:space="preserve">ась </w:t>
      </w:r>
      <w:r w:rsidRPr="002A1E66">
        <w:rPr>
          <w:sz w:val="25"/>
          <w:szCs w:val="25"/>
        </w:rPr>
        <w:t>надлежащим образом по указанному в протоколе 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2A1E66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15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="009E66D2">
        <w:rPr>
          <w:rFonts w:ascii="Times New Roman" w:hAnsi="Times New Roman" w:cs="Times New Roman"/>
          <w:sz w:val="25"/>
          <w:szCs w:val="25"/>
          <w:lang w:val="ru-RU"/>
        </w:rPr>
        <w:t>Александрова А.В</w:t>
      </w:r>
      <w:r w:rsidRPr="00253A5E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</w:t>
      </w:r>
      <w:r w:rsidR="009E66D2">
        <w:rPr>
          <w:rFonts w:ascii="Times New Roman" w:eastAsia="MS Mincho" w:hAnsi="Times New Roman" w:cs="Times New Roman"/>
          <w:sz w:val="25"/>
          <w:szCs w:val="25"/>
          <w:lang w:val="ru-RU"/>
        </w:rPr>
        <w:t>а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 xml:space="preserve">Кодекса РФ об административных </w:t>
      </w:r>
      <w:r w:rsidRPr="00567794">
        <w:rPr>
          <w:rFonts w:ascii="Times New Roman" w:hAnsi="Times New Roman" w:cs="Times New Roman"/>
          <w:sz w:val="25"/>
          <w:szCs w:val="25"/>
        </w:rPr>
        <w:t>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ументов и (или) иных  сведений, необходимых для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осуществления налогового 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а исключением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ть обстоятельств,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Александрова Ага</w:t>
      </w:r>
      <w:r w:rsidR="006B6246">
        <w:rPr>
          <w:rFonts w:ascii="Times New Roman" w:hAnsi="Times New Roman" w:cs="Times New Roman"/>
          <w:sz w:val="25"/>
          <w:szCs w:val="25"/>
          <w:lang w:val="ru-RU"/>
        </w:rPr>
        <w:t>т</w:t>
      </w:r>
      <w:r>
        <w:rPr>
          <w:rFonts w:ascii="Times New Roman" w:hAnsi="Times New Roman" w:cs="Times New Roman"/>
          <w:sz w:val="25"/>
          <w:szCs w:val="25"/>
          <w:lang w:val="ru-RU"/>
        </w:rPr>
        <w:t>у Владимировну</w:t>
      </w:r>
      <w:r w:rsidRPr="0056779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признать виновной</w:t>
      </w:r>
      <w:r w:rsidRPr="00567794">
        <w:rPr>
          <w:rFonts w:ascii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</w:t>
      </w:r>
      <w:r w:rsidRPr="003D1079">
        <w:rPr>
          <w:rFonts w:ascii="Times New Roman" w:hAnsi="Times New Roman" w:cs="Times New Roman"/>
          <w:sz w:val="25"/>
          <w:szCs w:val="25"/>
        </w:rPr>
        <w:t>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Мировой судья                    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53A5E"/>
    <w:rsid w:val="002A09F2"/>
    <w:rsid w:val="002A1E66"/>
    <w:rsid w:val="003D1079"/>
    <w:rsid w:val="004157A1"/>
    <w:rsid w:val="004235BB"/>
    <w:rsid w:val="00534750"/>
    <w:rsid w:val="00567794"/>
    <w:rsid w:val="006A13C7"/>
    <w:rsid w:val="006B6246"/>
    <w:rsid w:val="006E6F1E"/>
    <w:rsid w:val="00724410"/>
    <w:rsid w:val="00725731"/>
    <w:rsid w:val="00772642"/>
    <w:rsid w:val="00902A10"/>
    <w:rsid w:val="009E66D2"/>
    <w:rsid w:val="00A07DA0"/>
    <w:rsid w:val="00B46D62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